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2FE4" w:rsidRPr="00A27679" w:rsidRDefault="00FB2FE4" w:rsidP="00FB2FE4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</w:t>
      </w:r>
      <w:r w:rsidRPr="00A27679">
        <w:rPr>
          <w:b/>
          <w:sz w:val="28"/>
          <w:szCs w:val="28"/>
        </w:rPr>
        <w:t xml:space="preserve">  РОССИЙСКАЯ   ФЕДЕРАЦИЯ</w:t>
      </w:r>
    </w:p>
    <w:p w:rsidR="00FB2FE4" w:rsidRPr="00A27679" w:rsidRDefault="00FB2FE4" w:rsidP="00FB2FE4">
      <w:pPr>
        <w:rPr>
          <w:b/>
          <w:sz w:val="28"/>
          <w:szCs w:val="28"/>
        </w:rPr>
      </w:pPr>
      <w:r w:rsidRPr="00A27679">
        <w:rPr>
          <w:b/>
          <w:sz w:val="28"/>
          <w:szCs w:val="28"/>
        </w:rPr>
        <w:t xml:space="preserve">                     </w:t>
      </w:r>
      <w:r>
        <w:rPr>
          <w:b/>
          <w:sz w:val="28"/>
          <w:szCs w:val="28"/>
        </w:rPr>
        <w:t xml:space="preserve">  Брянская</w:t>
      </w:r>
      <w:r w:rsidRPr="00A27679">
        <w:rPr>
          <w:b/>
          <w:sz w:val="28"/>
          <w:szCs w:val="28"/>
        </w:rPr>
        <w:t xml:space="preserve"> область   </w:t>
      </w:r>
      <w:proofErr w:type="spellStart"/>
      <w:r w:rsidRPr="00A27679">
        <w:rPr>
          <w:b/>
          <w:sz w:val="28"/>
          <w:szCs w:val="28"/>
        </w:rPr>
        <w:t>Унечский</w:t>
      </w:r>
      <w:proofErr w:type="spellEnd"/>
      <w:r w:rsidRPr="00A27679">
        <w:rPr>
          <w:b/>
          <w:sz w:val="28"/>
          <w:szCs w:val="28"/>
        </w:rPr>
        <w:t xml:space="preserve">  район   </w:t>
      </w:r>
    </w:p>
    <w:p w:rsidR="00FB2FE4" w:rsidRPr="00A27679" w:rsidRDefault="00FB2FE4" w:rsidP="00FB2FE4">
      <w:pPr>
        <w:rPr>
          <w:b/>
          <w:sz w:val="28"/>
          <w:szCs w:val="28"/>
        </w:rPr>
      </w:pPr>
      <w:r w:rsidRPr="00A27679">
        <w:rPr>
          <w:b/>
          <w:sz w:val="28"/>
          <w:szCs w:val="28"/>
        </w:rPr>
        <w:t xml:space="preserve">                     </w:t>
      </w:r>
      <w:r>
        <w:rPr>
          <w:b/>
          <w:sz w:val="28"/>
          <w:szCs w:val="28"/>
        </w:rPr>
        <w:t xml:space="preserve">    </w:t>
      </w:r>
      <w:proofErr w:type="spellStart"/>
      <w:r w:rsidRPr="00A27679">
        <w:rPr>
          <w:b/>
          <w:sz w:val="28"/>
          <w:szCs w:val="28"/>
        </w:rPr>
        <w:t>Ивайтенское</w:t>
      </w:r>
      <w:proofErr w:type="spellEnd"/>
      <w:r w:rsidRPr="00A27679">
        <w:rPr>
          <w:b/>
          <w:sz w:val="28"/>
          <w:szCs w:val="28"/>
        </w:rPr>
        <w:t xml:space="preserve">  сельское  поселение  </w:t>
      </w:r>
    </w:p>
    <w:p w:rsidR="00FB2FE4" w:rsidRPr="00A27679" w:rsidRDefault="00FB2FE4" w:rsidP="00FB2FE4">
      <w:pPr>
        <w:rPr>
          <w:b/>
          <w:sz w:val="28"/>
          <w:szCs w:val="28"/>
        </w:rPr>
      </w:pPr>
      <w:r w:rsidRPr="00A27679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                </w:t>
      </w:r>
      <w:r w:rsidRPr="00A27679">
        <w:rPr>
          <w:b/>
          <w:sz w:val="28"/>
          <w:szCs w:val="28"/>
        </w:rPr>
        <w:t xml:space="preserve"> </w:t>
      </w:r>
      <w:proofErr w:type="spellStart"/>
      <w:r w:rsidRPr="00A27679">
        <w:rPr>
          <w:b/>
          <w:sz w:val="28"/>
          <w:szCs w:val="28"/>
        </w:rPr>
        <w:t>Ивайтенская</w:t>
      </w:r>
      <w:proofErr w:type="spellEnd"/>
      <w:r w:rsidRPr="00A27679">
        <w:rPr>
          <w:b/>
          <w:sz w:val="28"/>
          <w:szCs w:val="28"/>
        </w:rPr>
        <w:t xml:space="preserve">  сельская  администрация      </w:t>
      </w:r>
    </w:p>
    <w:p w:rsidR="00FB2FE4" w:rsidRDefault="007A3CA2" w:rsidP="007A3CA2">
      <w:pPr>
        <w:spacing w:after="48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</w:t>
      </w:r>
      <w:r w:rsidR="00FB2FE4">
        <w:rPr>
          <w:b/>
          <w:sz w:val="28"/>
          <w:szCs w:val="28"/>
        </w:rPr>
        <w:t>Постановление</w:t>
      </w:r>
    </w:p>
    <w:p w:rsidR="00FB2FE4" w:rsidRDefault="00FB2FE4" w:rsidP="00FB2FE4">
      <w:pPr>
        <w:spacing w:after="480"/>
        <w:rPr>
          <w:b/>
        </w:rPr>
      </w:pPr>
      <w:r>
        <w:rPr>
          <w:b/>
          <w:sz w:val="28"/>
          <w:szCs w:val="28"/>
        </w:rPr>
        <w:t xml:space="preserve"> о</w:t>
      </w:r>
      <w:r w:rsidR="002F3555">
        <w:rPr>
          <w:b/>
        </w:rPr>
        <w:t>т  16.07.2024 г. № 11</w:t>
      </w:r>
    </w:p>
    <w:p w:rsidR="00575C1C" w:rsidRPr="00575C1C" w:rsidRDefault="00575C1C" w:rsidP="00575C1C">
      <w:pPr>
        <w:pStyle w:val="1"/>
        <w:jc w:val="left"/>
        <w:rPr>
          <w:rFonts w:ascii="Times" w:hAnsi="Times"/>
          <w:sz w:val="24"/>
        </w:rPr>
      </w:pPr>
      <w:r w:rsidRPr="00575C1C">
        <w:rPr>
          <w:rFonts w:ascii="Times" w:hAnsi="Times"/>
          <w:sz w:val="24"/>
        </w:rPr>
        <w:t xml:space="preserve">О выделении на территории избирательных участков </w:t>
      </w:r>
    </w:p>
    <w:p w:rsidR="00575C1C" w:rsidRPr="00575C1C" w:rsidRDefault="00575C1C" w:rsidP="00575C1C">
      <w:pPr>
        <w:pStyle w:val="1"/>
        <w:jc w:val="left"/>
        <w:rPr>
          <w:rFonts w:ascii="Times" w:hAnsi="Times"/>
          <w:sz w:val="24"/>
        </w:rPr>
      </w:pPr>
      <w:proofErr w:type="spellStart"/>
      <w:r w:rsidRPr="006261C7">
        <w:rPr>
          <w:rFonts w:ascii="Times" w:hAnsi="Times"/>
          <w:sz w:val="24"/>
        </w:rPr>
        <w:t>Ивайтенского</w:t>
      </w:r>
      <w:proofErr w:type="spellEnd"/>
      <w:r w:rsidRPr="006261C7">
        <w:rPr>
          <w:rFonts w:ascii="Times" w:hAnsi="Times"/>
          <w:sz w:val="24"/>
        </w:rPr>
        <w:t xml:space="preserve"> сельского поселения</w:t>
      </w:r>
      <w:r w:rsidRPr="00575C1C">
        <w:rPr>
          <w:rFonts w:ascii="Times" w:hAnsi="Times"/>
          <w:color w:val="FF0000"/>
          <w:sz w:val="24"/>
        </w:rPr>
        <w:t xml:space="preserve"> </w:t>
      </w:r>
      <w:r w:rsidRPr="00575C1C">
        <w:rPr>
          <w:rFonts w:ascii="Times" w:hAnsi="Times"/>
          <w:sz w:val="24"/>
        </w:rPr>
        <w:t xml:space="preserve">специальных мест </w:t>
      </w:r>
    </w:p>
    <w:p w:rsidR="00575C1C" w:rsidRPr="00575C1C" w:rsidRDefault="00575C1C" w:rsidP="00575C1C">
      <w:pPr>
        <w:pStyle w:val="1"/>
        <w:jc w:val="left"/>
        <w:rPr>
          <w:rFonts w:ascii="Times" w:hAnsi="Times"/>
          <w:sz w:val="24"/>
        </w:rPr>
      </w:pPr>
      <w:r w:rsidRPr="00575C1C">
        <w:rPr>
          <w:rFonts w:ascii="Times" w:hAnsi="Times"/>
          <w:sz w:val="24"/>
        </w:rPr>
        <w:t>для размещения печатных агитационных материалов и</w:t>
      </w:r>
    </w:p>
    <w:p w:rsidR="00575C1C" w:rsidRPr="00575C1C" w:rsidRDefault="00575C1C" w:rsidP="002F3555">
      <w:pPr>
        <w:pStyle w:val="1"/>
        <w:jc w:val="left"/>
        <w:rPr>
          <w:rFonts w:ascii="Times" w:hAnsi="Times"/>
          <w:sz w:val="24"/>
        </w:rPr>
      </w:pPr>
      <w:r w:rsidRPr="00575C1C">
        <w:rPr>
          <w:rFonts w:ascii="Times" w:hAnsi="Times"/>
          <w:sz w:val="24"/>
        </w:rPr>
        <w:t xml:space="preserve">об определении мест проведения встреч с избирателями </w:t>
      </w:r>
    </w:p>
    <w:p w:rsidR="00575C1C" w:rsidRDefault="00575C1C" w:rsidP="00575C1C">
      <w:pPr>
        <w:spacing w:line="288" w:lineRule="auto"/>
        <w:jc w:val="both"/>
        <w:rPr>
          <w:rFonts w:ascii="Times New Roman" w:hAnsi="Times New Roman" w:cs="Times New Roman"/>
          <w:sz w:val="26"/>
        </w:rPr>
      </w:pPr>
    </w:p>
    <w:p w:rsidR="00575C1C" w:rsidRPr="00651E81" w:rsidRDefault="00575C1C" w:rsidP="00575C1C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6"/>
        </w:rPr>
        <w:tab/>
      </w:r>
      <w:proofErr w:type="gramStart"/>
      <w:r w:rsidRPr="00651E81">
        <w:rPr>
          <w:rFonts w:ascii="Times New Roman" w:hAnsi="Times New Roman" w:cs="Times New Roman"/>
          <w:sz w:val="24"/>
        </w:rPr>
        <w:t xml:space="preserve">В соответствии с пунктами 1, 3  статьи 53 и пунктом 7  статьи 54 Федерального закона от 12.06.2002г.  № 67-ФЗ «Об основных гарантиях избирательных прав и права на участие в референдуме граждан Российской Федерации», </w:t>
      </w:r>
      <w:r w:rsidR="002F3555">
        <w:rPr>
          <w:rFonts w:ascii="Times New Roman" w:hAnsi="Times New Roman" w:cs="Times New Roman"/>
          <w:sz w:val="24"/>
        </w:rPr>
        <w:t xml:space="preserve">частями 9,10 статьи 68 </w:t>
      </w:r>
      <w:proofErr w:type="spellStart"/>
      <w:r w:rsidR="002F3555">
        <w:rPr>
          <w:rFonts w:ascii="Times New Roman" w:hAnsi="Times New Roman" w:cs="Times New Roman"/>
          <w:sz w:val="24"/>
        </w:rPr>
        <w:t>Федрального</w:t>
      </w:r>
      <w:proofErr w:type="spellEnd"/>
      <w:r w:rsidR="002F3555">
        <w:rPr>
          <w:rFonts w:ascii="Times New Roman" w:hAnsi="Times New Roman" w:cs="Times New Roman"/>
          <w:sz w:val="24"/>
        </w:rPr>
        <w:t xml:space="preserve"> закона от 22.02.2014 года №20-ФЗ «О выборах депутатов Г</w:t>
      </w:r>
      <w:r w:rsidR="00F856C1">
        <w:rPr>
          <w:rFonts w:ascii="Times New Roman" w:hAnsi="Times New Roman" w:cs="Times New Roman"/>
          <w:sz w:val="24"/>
        </w:rPr>
        <w:t xml:space="preserve">осударственной Думы Федерального Собрания  Российской Федерации», пунктами 1,3,16,17  статьи 37 </w:t>
      </w:r>
      <w:r>
        <w:rPr>
          <w:rFonts w:ascii="Times New Roman" w:hAnsi="Times New Roman" w:cs="Times New Roman"/>
          <w:sz w:val="24"/>
        </w:rPr>
        <w:t xml:space="preserve"> Закона Брянской области от</w:t>
      </w:r>
      <w:proofErr w:type="gramEnd"/>
      <w:r>
        <w:rPr>
          <w:rFonts w:ascii="Times New Roman" w:hAnsi="Times New Roman" w:cs="Times New Roman"/>
          <w:sz w:val="24"/>
        </w:rPr>
        <w:t xml:space="preserve"> 23.01.2008</w:t>
      </w:r>
      <w:r w:rsidR="00F856C1">
        <w:rPr>
          <w:rFonts w:ascii="Times New Roman" w:hAnsi="Times New Roman" w:cs="Times New Roman"/>
          <w:sz w:val="24"/>
        </w:rPr>
        <w:t xml:space="preserve"> года №4-З</w:t>
      </w:r>
      <w:r>
        <w:rPr>
          <w:rFonts w:ascii="Times New Roman" w:hAnsi="Times New Roman" w:cs="Times New Roman"/>
          <w:sz w:val="24"/>
        </w:rPr>
        <w:t xml:space="preserve">  «О выборах депутатов Брянской областной Думы», </w:t>
      </w:r>
      <w:r w:rsidRPr="00651E81">
        <w:rPr>
          <w:rFonts w:ascii="Times New Roman" w:hAnsi="Times New Roman" w:cs="Times New Roman"/>
          <w:sz w:val="24"/>
        </w:rPr>
        <w:t xml:space="preserve"> </w:t>
      </w:r>
      <w:r w:rsidR="00F856C1">
        <w:rPr>
          <w:rFonts w:ascii="Times New Roman" w:hAnsi="Times New Roman" w:cs="Times New Roman"/>
          <w:sz w:val="24"/>
        </w:rPr>
        <w:t>пунктами 1,3,16,17  статьи 37</w:t>
      </w:r>
      <w:r>
        <w:rPr>
          <w:rFonts w:ascii="Times New Roman" w:hAnsi="Times New Roman" w:cs="Times New Roman"/>
          <w:sz w:val="24"/>
        </w:rPr>
        <w:t xml:space="preserve"> З</w:t>
      </w:r>
      <w:r w:rsidRPr="00651E81">
        <w:rPr>
          <w:rFonts w:ascii="Times New Roman" w:hAnsi="Times New Roman" w:cs="Times New Roman"/>
          <w:sz w:val="24"/>
        </w:rPr>
        <w:t xml:space="preserve">акона </w:t>
      </w:r>
      <w:r>
        <w:rPr>
          <w:rFonts w:ascii="Times New Roman" w:hAnsi="Times New Roman" w:cs="Times New Roman"/>
          <w:sz w:val="24"/>
        </w:rPr>
        <w:t xml:space="preserve">Брянской области </w:t>
      </w:r>
      <w:r w:rsidRPr="00651E81">
        <w:rPr>
          <w:rFonts w:ascii="Times New Roman" w:hAnsi="Times New Roman" w:cs="Times New Roman"/>
          <w:sz w:val="24"/>
        </w:rPr>
        <w:t xml:space="preserve">от </w:t>
      </w:r>
      <w:r>
        <w:rPr>
          <w:rFonts w:ascii="Times New Roman" w:hAnsi="Times New Roman" w:cs="Times New Roman"/>
          <w:sz w:val="24"/>
        </w:rPr>
        <w:t>26.06.2008</w:t>
      </w:r>
      <w:r w:rsidR="00F856C1">
        <w:rPr>
          <w:rFonts w:ascii="Times New Roman" w:hAnsi="Times New Roman" w:cs="Times New Roman"/>
          <w:sz w:val="24"/>
        </w:rPr>
        <w:t xml:space="preserve"> года №54-З</w:t>
      </w:r>
      <w:r>
        <w:rPr>
          <w:rFonts w:ascii="Times New Roman" w:hAnsi="Times New Roman" w:cs="Times New Roman"/>
          <w:sz w:val="24"/>
        </w:rPr>
        <w:t xml:space="preserve"> «О выборах депутатов представительных органов муниципальных образований в Брянской области», </w:t>
      </w:r>
      <w:r w:rsidRPr="00651E81">
        <w:rPr>
          <w:rFonts w:ascii="Times New Roman" w:hAnsi="Times New Roman" w:cs="Times New Roman"/>
          <w:sz w:val="24"/>
        </w:rPr>
        <w:t xml:space="preserve">учитывая предложения Территориальной избирательной комиссии </w:t>
      </w:r>
      <w:proofErr w:type="spellStart"/>
      <w:r w:rsidRPr="00651E81">
        <w:rPr>
          <w:rFonts w:ascii="Times New Roman" w:hAnsi="Times New Roman" w:cs="Times New Roman"/>
          <w:sz w:val="24"/>
        </w:rPr>
        <w:t>Унечского</w:t>
      </w:r>
      <w:proofErr w:type="spellEnd"/>
      <w:r w:rsidRPr="00651E81">
        <w:rPr>
          <w:rFonts w:ascii="Times New Roman" w:hAnsi="Times New Roman" w:cs="Times New Roman"/>
          <w:sz w:val="24"/>
        </w:rPr>
        <w:t xml:space="preserve"> района, </w:t>
      </w:r>
    </w:p>
    <w:p w:rsidR="00575C1C" w:rsidRPr="00651E81" w:rsidRDefault="00575C1C" w:rsidP="00575C1C">
      <w:pPr>
        <w:spacing w:line="240" w:lineRule="auto"/>
        <w:ind w:firstLine="708"/>
        <w:jc w:val="both"/>
        <w:rPr>
          <w:rFonts w:ascii="Times New Roman" w:hAnsi="Times New Roman" w:cs="Times New Roman"/>
          <w:b/>
          <w:bCs/>
          <w:i/>
          <w:iCs/>
          <w:sz w:val="24"/>
        </w:rPr>
      </w:pPr>
    </w:p>
    <w:p w:rsidR="00575C1C" w:rsidRPr="00651E81" w:rsidRDefault="00575C1C" w:rsidP="00575C1C">
      <w:pPr>
        <w:spacing w:line="240" w:lineRule="auto"/>
        <w:jc w:val="center"/>
        <w:rPr>
          <w:rFonts w:ascii="Times New Roman" w:hAnsi="Times New Roman" w:cs="Times New Roman"/>
          <w:bCs/>
          <w:i/>
          <w:iCs/>
          <w:sz w:val="24"/>
        </w:rPr>
      </w:pPr>
      <w:r w:rsidRPr="00651E81">
        <w:rPr>
          <w:rFonts w:ascii="Times New Roman" w:hAnsi="Times New Roman" w:cs="Times New Roman"/>
          <w:bCs/>
          <w:iCs/>
          <w:sz w:val="24"/>
        </w:rPr>
        <w:t>ПОСТАНОВЛЯЮ</w:t>
      </w:r>
      <w:r w:rsidRPr="00651E81">
        <w:rPr>
          <w:rFonts w:ascii="Times New Roman" w:hAnsi="Times New Roman" w:cs="Times New Roman"/>
          <w:bCs/>
          <w:i/>
          <w:iCs/>
          <w:sz w:val="24"/>
        </w:rPr>
        <w:t>:</w:t>
      </w:r>
    </w:p>
    <w:p w:rsidR="00575C1C" w:rsidRPr="00651E81" w:rsidRDefault="00575C1C" w:rsidP="00575C1C">
      <w:pPr>
        <w:spacing w:line="240" w:lineRule="auto"/>
        <w:jc w:val="center"/>
        <w:rPr>
          <w:rFonts w:ascii="Times New Roman" w:hAnsi="Times New Roman" w:cs="Times New Roman"/>
          <w:b/>
          <w:bCs/>
          <w:i/>
          <w:iCs/>
          <w:sz w:val="24"/>
        </w:rPr>
      </w:pPr>
    </w:p>
    <w:p w:rsidR="00575C1C" w:rsidRPr="00651E81" w:rsidRDefault="00575C1C" w:rsidP="00575C1C">
      <w:pPr>
        <w:pStyle w:val="1"/>
        <w:spacing w:line="264" w:lineRule="auto"/>
        <w:ind w:firstLine="709"/>
        <w:rPr>
          <w:bCs/>
          <w:sz w:val="24"/>
        </w:rPr>
      </w:pPr>
      <w:r w:rsidRPr="00651E81">
        <w:rPr>
          <w:sz w:val="24"/>
        </w:rPr>
        <w:t xml:space="preserve">1. Выделить на территории </w:t>
      </w:r>
      <w:proofErr w:type="spellStart"/>
      <w:r w:rsidRPr="006261C7">
        <w:rPr>
          <w:sz w:val="24"/>
        </w:rPr>
        <w:t>Ивайтенского</w:t>
      </w:r>
      <w:proofErr w:type="spellEnd"/>
      <w:r w:rsidRPr="006261C7">
        <w:rPr>
          <w:sz w:val="24"/>
        </w:rPr>
        <w:t xml:space="preserve"> сельского</w:t>
      </w:r>
      <w:r>
        <w:rPr>
          <w:sz w:val="24"/>
        </w:rPr>
        <w:t xml:space="preserve"> поселения </w:t>
      </w:r>
      <w:r w:rsidRPr="00651E81">
        <w:rPr>
          <w:sz w:val="24"/>
        </w:rPr>
        <w:t>специальные места для размещения печатных агитационных материалов и,  по согласованию с собственниками помещений,  определить места проведения встреч с избирателями на</w:t>
      </w:r>
      <w:r>
        <w:rPr>
          <w:sz w:val="24"/>
        </w:rPr>
        <w:t xml:space="preserve"> территории </w:t>
      </w:r>
      <w:proofErr w:type="spellStart"/>
      <w:r>
        <w:rPr>
          <w:sz w:val="24"/>
        </w:rPr>
        <w:t>Ивайтенского</w:t>
      </w:r>
      <w:proofErr w:type="spellEnd"/>
      <w:r>
        <w:rPr>
          <w:sz w:val="24"/>
        </w:rPr>
        <w:t xml:space="preserve"> сельского</w:t>
      </w:r>
      <w:r w:rsidRPr="00651E81">
        <w:rPr>
          <w:sz w:val="24"/>
        </w:rPr>
        <w:t xml:space="preserve"> поселения на период подготовки и проведения выборов </w:t>
      </w:r>
      <w:r>
        <w:rPr>
          <w:sz w:val="24"/>
        </w:rPr>
        <w:t xml:space="preserve"> </w:t>
      </w:r>
      <w:r w:rsidR="00F856C1">
        <w:rPr>
          <w:sz w:val="24"/>
        </w:rPr>
        <w:t>6-8 сентября 2024</w:t>
      </w:r>
      <w:r>
        <w:rPr>
          <w:sz w:val="24"/>
        </w:rPr>
        <w:t xml:space="preserve"> года </w:t>
      </w:r>
      <w:r w:rsidRPr="00651E81">
        <w:rPr>
          <w:bCs/>
          <w:sz w:val="24"/>
        </w:rPr>
        <w:t>(</w:t>
      </w:r>
      <w:r>
        <w:rPr>
          <w:bCs/>
          <w:sz w:val="24"/>
        </w:rPr>
        <w:t xml:space="preserve">перечень </w:t>
      </w:r>
      <w:r w:rsidRPr="00651E81">
        <w:rPr>
          <w:bCs/>
          <w:sz w:val="24"/>
        </w:rPr>
        <w:t>прилагается).</w:t>
      </w:r>
      <w:r w:rsidRPr="00651E81">
        <w:rPr>
          <w:sz w:val="24"/>
        </w:rPr>
        <w:t xml:space="preserve">                               </w:t>
      </w:r>
    </w:p>
    <w:p w:rsidR="00575C1C" w:rsidRPr="00651E81" w:rsidRDefault="00575C1C" w:rsidP="00575C1C">
      <w:pPr>
        <w:spacing w:line="264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651E81">
        <w:rPr>
          <w:rFonts w:ascii="Times New Roman" w:hAnsi="Times New Roman" w:cs="Times New Roman"/>
          <w:sz w:val="24"/>
        </w:rPr>
        <w:t xml:space="preserve">2.  Рекомендовать собственникам помещений, пригодных для проведения публичных агитационных мероприятий в форме собраний и находящихся в государственной или муниципальной собственности, безвозмездно предоставлять их на установленное Территориальной избирательной комиссией </w:t>
      </w:r>
      <w:proofErr w:type="spellStart"/>
      <w:r w:rsidRPr="00651E81">
        <w:rPr>
          <w:rFonts w:ascii="Times New Roman" w:hAnsi="Times New Roman" w:cs="Times New Roman"/>
          <w:sz w:val="24"/>
        </w:rPr>
        <w:t>Унечского</w:t>
      </w:r>
      <w:proofErr w:type="spellEnd"/>
      <w:r w:rsidRPr="00651E81">
        <w:rPr>
          <w:rFonts w:ascii="Times New Roman" w:hAnsi="Times New Roman" w:cs="Times New Roman"/>
          <w:sz w:val="24"/>
        </w:rPr>
        <w:t xml:space="preserve"> района время зарегистрированным кандидатам, их доверенным лицам для встреч с избирателями.</w:t>
      </w:r>
    </w:p>
    <w:p w:rsidR="00575C1C" w:rsidRPr="00651E81" w:rsidRDefault="00575C1C" w:rsidP="00575C1C">
      <w:pPr>
        <w:spacing w:line="264" w:lineRule="auto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3</w:t>
      </w:r>
      <w:r w:rsidRPr="00651E81">
        <w:rPr>
          <w:rFonts w:ascii="Times New Roman" w:hAnsi="Times New Roman" w:cs="Times New Roman"/>
          <w:sz w:val="24"/>
        </w:rPr>
        <w:t xml:space="preserve">. </w:t>
      </w:r>
      <w:r>
        <w:rPr>
          <w:rFonts w:ascii="Times New Roman" w:hAnsi="Times New Roman" w:cs="Times New Roman"/>
          <w:sz w:val="24"/>
        </w:rPr>
        <w:t xml:space="preserve">Обнародовать настоящее постановление в установленном порядке  </w:t>
      </w:r>
    </w:p>
    <w:p w:rsidR="00575C1C" w:rsidRPr="00651E81" w:rsidRDefault="00575C1C" w:rsidP="00575C1C">
      <w:pPr>
        <w:spacing w:line="264" w:lineRule="auto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4</w:t>
      </w:r>
      <w:r w:rsidRPr="00651E81">
        <w:rPr>
          <w:rFonts w:ascii="Times New Roman" w:hAnsi="Times New Roman" w:cs="Times New Roman"/>
          <w:sz w:val="24"/>
        </w:rPr>
        <w:t xml:space="preserve">. Настоящее  постановление вступает в силу </w:t>
      </w:r>
      <w:proofErr w:type="gramStart"/>
      <w:r w:rsidRPr="00651E81">
        <w:rPr>
          <w:rFonts w:ascii="Times New Roman" w:hAnsi="Times New Roman" w:cs="Times New Roman"/>
          <w:sz w:val="24"/>
        </w:rPr>
        <w:t>с даты</w:t>
      </w:r>
      <w:proofErr w:type="gramEnd"/>
      <w:r w:rsidRPr="00651E81">
        <w:rPr>
          <w:rFonts w:ascii="Times New Roman" w:hAnsi="Times New Roman" w:cs="Times New Roman"/>
          <w:sz w:val="24"/>
        </w:rPr>
        <w:t xml:space="preserve"> его </w:t>
      </w:r>
      <w:r>
        <w:rPr>
          <w:rFonts w:ascii="Times New Roman" w:hAnsi="Times New Roman" w:cs="Times New Roman"/>
          <w:sz w:val="24"/>
        </w:rPr>
        <w:t>обнародования.</w:t>
      </w:r>
    </w:p>
    <w:p w:rsidR="00575C1C" w:rsidRDefault="00575C1C" w:rsidP="00575C1C">
      <w:pPr>
        <w:spacing w:line="240" w:lineRule="auto"/>
        <w:ind w:firstLine="708"/>
        <w:jc w:val="both"/>
        <w:rPr>
          <w:rFonts w:ascii="Times New Roman" w:hAnsi="Times New Roman" w:cs="Times New Roman"/>
          <w:sz w:val="26"/>
        </w:rPr>
      </w:pPr>
    </w:p>
    <w:tbl>
      <w:tblPr>
        <w:tblW w:w="10739" w:type="dxa"/>
        <w:tblInd w:w="-318" w:type="dxa"/>
        <w:tblBorders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950"/>
        <w:gridCol w:w="2789"/>
      </w:tblGrid>
      <w:tr w:rsidR="00575C1C" w:rsidTr="00FB2FE4">
        <w:tc>
          <w:tcPr>
            <w:tcW w:w="7950" w:type="dxa"/>
            <w:tcBorders>
              <w:top w:val="nil"/>
              <w:bottom w:val="nil"/>
              <w:right w:val="nil"/>
            </w:tcBorders>
          </w:tcPr>
          <w:p w:rsidR="00575C1C" w:rsidRPr="00575C1C" w:rsidRDefault="00575C1C" w:rsidP="00F836C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575C1C" w:rsidRPr="00575C1C" w:rsidRDefault="00575C1C" w:rsidP="00F836C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575C1C" w:rsidRPr="00575C1C" w:rsidRDefault="00575C1C" w:rsidP="00F836C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575C1C">
              <w:rPr>
                <w:rFonts w:ascii="Times New Roman" w:hAnsi="Times New Roman" w:cs="Times New Roman"/>
                <w:sz w:val="24"/>
              </w:rPr>
              <w:t>Глава администрации</w:t>
            </w:r>
          </w:p>
        </w:tc>
        <w:tc>
          <w:tcPr>
            <w:tcW w:w="2789" w:type="dxa"/>
            <w:tcBorders>
              <w:left w:val="nil"/>
              <w:bottom w:val="nil"/>
            </w:tcBorders>
          </w:tcPr>
          <w:p w:rsidR="00575C1C" w:rsidRPr="00575C1C" w:rsidRDefault="00575C1C" w:rsidP="00F836C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575C1C" w:rsidRPr="00575C1C" w:rsidRDefault="00575C1C" w:rsidP="00F836C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575C1C" w:rsidRPr="00575C1C" w:rsidRDefault="00575C1C" w:rsidP="00F836C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575C1C">
              <w:rPr>
                <w:rFonts w:ascii="Times New Roman" w:hAnsi="Times New Roman" w:cs="Times New Roman"/>
                <w:sz w:val="24"/>
              </w:rPr>
              <w:t>А.А.Борзыкин</w:t>
            </w:r>
            <w:proofErr w:type="spellEnd"/>
          </w:p>
        </w:tc>
      </w:tr>
      <w:tr w:rsidR="00575C1C" w:rsidRPr="006D09B7" w:rsidTr="00F856C1">
        <w:trPr>
          <w:trHeight w:val="80"/>
        </w:trPr>
        <w:tc>
          <w:tcPr>
            <w:tcW w:w="10739" w:type="dxa"/>
            <w:gridSpan w:val="2"/>
            <w:tcBorders>
              <w:top w:val="nil"/>
              <w:bottom w:val="nil"/>
              <w:right w:val="nil"/>
            </w:tcBorders>
          </w:tcPr>
          <w:p w:rsidR="00575C1C" w:rsidRPr="007A3CA2" w:rsidRDefault="00575C1C" w:rsidP="007A3CA2">
            <w:pPr>
              <w:tabs>
                <w:tab w:val="left" w:pos="6840"/>
              </w:tabs>
              <w:rPr>
                <w:rFonts w:ascii="Times New Roman" w:hAnsi="Times New Roman" w:cs="Times New Roman"/>
                <w:sz w:val="26"/>
              </w:rPr>
            </w:pPr>
          </w:p>
        </w:tc>
      </w:tr>
      <w:tr w:rsidR="00575C1C" w:rsidRPr="006D09B7" w:rsidTr="00FB2FE4">
        <w:trPr>
          <w:trHeight w:val="5145"/>
        </w:trPr>
        <w:tc>
          <w:tcPr>
            <w:tcW w:w="10739" w:type="dxa"/>
            <w:gridSpan w:val="2"/>
            <w:tcBorders>
              <w:top w:val="nil"/>
              <w:bottom w:val="nil"/>
              <w:right w:val="nil"/>
            </w:tcBorders>
          </w:tcPr>
          <w:p w:rsidR="00575C1C" w:rsidRPr="006D09B7" w:rsidRDefault="00575C1C" w:rsidP="00F836C3">
            <w:pPr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54B01" w:rsidRDefault="00575C1C" w:rsidP="00454B01">
            <w:pPr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454B01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         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6D09B7">
              <w:rPr>
                <w:rFonts w:ascii="Times New Roman" w:hAnsi="Times New Roman" w:cs="Times New Roman"/>
                <w:sz w:val="26"/>
                <w:szCs w:val="26"/>
              </w:rPr>
              <w:t xml:space="preserve">Приложение </w:t>
            </w:r>
          </w:p>
          <w:p w:rsidR="00575C1C" w:rsidRDefault="00575C1C" w:rsidP="00454B01">
            <w:pPr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D09B7">
              <w:rPr>
                <w:rFonts w:ascii="Times New Roman" w:hAnsi="Times New Roman" w:cs="Times New Roman"/>
                <w:sz w:val="26"/>
                <w:szCs w:val="26"/>
              </w:rPr>
              <w:t>к постановлению администрации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575C1C" w:rsidRPr="006D09B7" w:rsidRDefault="00575C1C" w:rsidP="00454B01">
            <w:pPr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D09B7">
              <w:rPr>
                <w:rFonts w:ascii="Times New Roman" w:hAnsi="Times New Roman" w:cs="Times New Roman"/>
                <w:sz w:val="26"/>
                <w:szCs w:val="26"/>
              </w:rPr>
              <w:t>от «</w:t>
            </w:r>
            <w:r w:rsidR="00F856C1">
              <w:rPr>
                <w:rFonts w:ascii="Times New Roman" w:hAnsi="Times New Roman" w:cs="Times New Roman"/>
                <w:sz w:val="26"/>
                <w:szCs w:val="26"/>
              </w:rPr>
              <w:t>_16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__</w:t>
            </w:r>
            <w:r w:rsidRPr="006D09B7">
              <w:rPr>
                <w:rFonts w:ascii="Times New Roman" w:hAnsi="Times New Roman" w:cs="Times New Roman"/>
                <w:sz w:val="26"/>
                <w:szCs w:val="26"/>
              </w:rPr>
              <w:t xml:space="preserve">» </w:t>
            </w:r>
            <w:r w:rsidR="00FB2FE4">
              <w:rPr>
                <w:rFonts w:ascii="Times New Roman" w:hAnsi="Times New Roman" w:cs="Times New Roman"/>
                <w:sz w:val="26"/>
                <w:szCs w:val="26"/>
              </w:rPr>
              <w:t>____07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____</w:t>
            </w:r>
            <w:r w:rsidRPr="006D09B7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  <w:r w:rsidR="00F856C1">
              <w:rPr>
                <w:rFonts w:ascii="Times New Roman" w:hAnsi="Times New Roman" w:cs="Times New Roman"/>
                <w:sz w:val="26"/>
                <w:szCs w:val="26"/>
              </w:rPr>
              <w:t>24</w:t>
            </w:r>
            <w:r w:rsidRPr="006D09B7">
              <w:rPr>
                <w:rFonts w:ascii="Times New Roman" w:hAnsi="Times New Roman" w:cs="Times New Roman"/>
                <w:sz w:val="26"/>
                <w:szCs w:val="26"/>
              </w:rPr>
              <w:t>г. №</w:t>
            </w:r>
            <w:r w:rsidR="00FB2FE4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F856C1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  <w:p w:rsidR="00575C1C" w:rsidRPr="006D09B7" w:rsidRDefault="00575C1C" w:rsidP="00F836C3">
            <w:pPr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75C1C" w:rsidRPr="006D09B7" w:rsidRDefault="00575C1C" w:rsidP="00F836C3">
            <w:pPr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D09B7">
              <w:rPr>
                <w:rFonts w:ascii="Times New Roman" w:hAnsi="Times New Roman" w:cs="Times New Roman"/>
                <w:sz w:val="26"/>
                <w:szCs w:val="26"/>
              </w:rPr>
              <w:t>ПЕРЕЧЕНЬ</w:t>
            </w:r>
          </w:p>
          <w:p w:rsidR="00575C1C" w:rsidRPr="006D09B7" w:rsidRDefault="00575C1C" w:rsidP="00575C1C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6D09B7">
              <w:rPr>
                <w:rFonts w:ascii="Times New Roman" w:hAnsi="Times New Roman" w:cs="Times New Roman"/>
                <w:sz w:val="26"/>
                <w:szCs w:val="26"/>
              </w:rPr>
              <w:t>специальных мест для размещения печатных агитационных  материалов и мест проведения встреч с избирателями на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территории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Ивайтенского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сельского</w:t>
            </w:r>
            <w:r w:rsidRPr="006D09B7">
              <w:rPr>
                <w:rFonts w:ascii="Times New Roman" w:hAnsi="Times New Roman" w:cs="Times New Roman"/>
                <w:sz w:val="26"/>
                <w:szCs w:val="26"/>
              </w:rPr>
              <w:t xml:space="preserve"> поселения  на период подготовки и проведения выборов  </w:t>
            </w:r>
            <w:r w:rsidR="00F856C1">
              <w:rPr>
                <w:rFonts w:ascii="Times New Roman" w:hAnsi="Times New Roman" w:cs="Times New Roman"/>
                <w:sz w:val="26"/>
                <w:szCs w:val="26"/>
              </w:rPr>
              <w:t>6-</w:t>
            </w:r>
            <w:r w:rsidR="00F856C1">
              <w:rPr>
                <w:rFonts w:ascii="Times New Roman" w:hAnsi="Times New Roman" w:cs="Times New Roman"/>
                <w:bCs/>
                <w:sz w:val="26"/>
                <w:szCs w:val="26"/>
              </w:rPr>
              <w:t>8 сентября 2024</w:t>
            </w:r>
            <w:r w:rsidRPr="006D09B7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года</w:t>
            </w:r>
          </w:p>
          <w:p w:rsidR="00575C1C" w:rsidRPr="006D09B7" w:rsidRDefault="00575C1C" w:rsidP="00F836C3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  <w:tbl>
            <w:tblPr>
              <w:tblW w:w="1714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2122"/>
              <w:gridCol w:w="7512"/>
              <w:gridCol w:w="7512"/>
            </w:tblGrid>
            <w:tr w:rsidR="00575C1C" w:rsidRPr="006D09B7" w:rsidTr="00FB2FE4">
              <w:trPr>
                <w:gridAfter w:val="1"/>
                <w:wAfter w:w="7512" w:type="dxa"/>
              </w:trPr>
              <w:tc>
                <w:tcPr>
                  <w:tcW w:w="2122" w:type="dxa"/>
                  <w:shd w:val="clear" w:color="auto" w:fill="auto"/>
                </w:tcPr>
                <w:p w:rsidR="00575C1C" w:rsidRPr="006D09B7" w:rsidRDefault="00575C1C" w:rsidP="00F836C3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 w:rsidRPr="006D09B7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Избирательный участок</w:t>
                  </w:r>
                </w:p>
              </w:tc>
              <w:tc>
                <w:tcPr>
                  <w:tcW w:w="7512" w:type="dxa"/>
                  <w:shd w:val="clear" w:color="auto" w:fill="auto"/>
                </w:tcPr>
                <w:p w:rsidR="00575C1C" w:rsidRPr="006D09B7" w:rsidRDefault="00575C1C" w:rsidP="00F836C3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 w:rsidRPr="006D09B7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Место расположения</w:t>
                  </w:r>
                </w:p>
                <w:p w:rsidR="00575C1C" w:rsidRPr="006D09B7" w:rsidRDefault="00575C1C" w:rsidP="00F836C3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</w:p>
              </w:tc>
            </w:tr>
            <w:tr w:rsidR="00575C1C" w:rsidRPr="006D09B7" w:rsidTr="00FB2FE4">
              <w:trPr>
                <w:gridAfter w:val="1"/>
                <w:wAfter w:w="7512" w:type="dxa"/>
              </w:trPr>
              <w:tc>
                <w:tcPr>
                  <w:tcW w:w="2122" w:type="dxa"/>
                  <w:shd w:val="clear" w:color="auto" w:fill="auto"/>
                </w:tcPr>
                <w:p w:rsidR="00575C1C" w:rsidRDefault="00575C1C" w:rsidP="00F836C3">
                  <w:pPr>
                    <w:spacing w:before="60" w:after="60" w:line="240" w:lineRule="auto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575C1C" w:rsidRPr="006D09B7" w:rsidRDefault="00FB2FE4" w:rsidP="00F836C3">
                  <w:pPr>
                    <w:spacing w:before="60" w:after="60" w:line="240" w:lineRule="auto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№ 1051</w:t>
                  </w:r>
                </w:p>
              </w:tc>
              <w:tc>
                <w:tcPr>
                  <w:tcW w:w="7512" w:type="dxa"/>
                  <w:shd w:val="clear" w:color="auto" w:fill="auto"/>
                </w:tcPr>
                <w:p w:rsidR="00575C1C" w:rsidRPr="004C3426" w:rsidRDefault="00575C1C" w:rsidP="00F836C3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 w:rsidRPr="004C3426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печатных агитационных материалов:</w:t>
                  </w:r>
                </w:p>
                <w:p w:rsidR="00575C1C" w:rsidRPr="006D09B7" w:rsidRDefault="00FB2FE4" w:rsidP="00F836C3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д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.Н</w:t>
                  </w:r>
                  <w:proofErr w:type="gramEnd"/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овые Ивайтенки – информационный щит  на здании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Ивайтенского</w:t>
                  </w:r>
                  <w:proofErr w:type="spellEnd"/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ПЦДК</w:t>
                  </w:r>
                </w:p>
              </w:tc>
            </w:tr>
            <w:tr w:rsidR="00575C1C" w:rsidRPr="006D09B7" w:rsidTr="00FB2FE4">
              <w:trPr>
                <w:gridAfter w:val="1"/>
                <w:wAfter w:w="7512" w:type="dxa"/>
              </w:trPr>
              <w:tc>
                <w:tcPr>
                  <w:tcW w:w="2122" w:type="dxa"/>
                  <w:shd w:val="clear" w:color="auto" w:fill="auto"/>
                </w:tcPr>
                <w:p w:rsidR="00575C1C" w:rsidRPr="006D09B7" w:rsidRDefault="00FB2FE4" w:rsidP="00F836C3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№ 105</w:t>
                  </w:r>
                  <w:r w:rsidR="00575C1C" w:rsidRPr="006D09B7">
                    <w:rPr>
                      <w:rFonts w:ascii="Times New Roman" w:hAnsi="Times New Roman" w:cs="Times New Roman"/>
                      <w:sz w:val="26"/>
                      <w:szCs w:val="26"/>
                    </w:rPr>
                    <w:t>2</w:t>
                  </w:r>
                </w:p>
              </w:tc>
              <w:tc>
                <w:tcPr>
                  <w:tcW w:w="7512" w:type="dxa"/>
                  <w:shd w:val="clear" w:color="auto" w:fill="auto"/>
                </w:tcPr>
                <w:p w:rsidR="00575C1C" w:rsidRPr="006D09B7" w:rsidRDefault="00FB2FE4" w:rsidP="00F836C3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Д.Новое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задубенье</w:t>
                  </w:r>
                  <w:proofErr w:type="spellEnd"/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-  информационный щит на здании ФАП</w:t>
                  </w:r>
                </w:p>
              </w:tc>
            </w:tr>
            <w:tr w:rsidR="00575C1C" w:rsidRPr="006D09B7" w:rsidTr="00FB2FE4">
              <w:trPr>
                <w:gridAfter w:val="1"/>
                <w:wAfter w:w="7512" w:type="dxa"/>
              </w:trPr>
              <w:tc>
                <w:tcPr>
                  <w:tcW w:w="2122" w:type="dxa"/>
                  <w:shd w:val="clear" w:color="auto" w:fill="auto"/>
                </w:tcPr>
                <w:p w:rsidR="00575C1C" w:rsidRPr="006D09B7" w:rsidRDefault="00575C1C" w:rsidP="00F836C3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7512" w:type="dxa"/>
                  <w:shd w:val="clear" w:color="auto" w:fill="auto"/>
                </w:tcPr>
                <w:p w:rsidR="00575C1C" w:rsidRPr="006D09B7" w:rsidRDefault="00575C1C" w:rsidP="00F836C3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</w:tc>
            </w:tr>
            <w:tr w:rsidR="00FB2FE4" w:rsidRPr="006D09B7" w:rsidTr="00454B01">
              <w:tc>
                <w:tcPr>
                  <w:tcW w:w="2122" w:type="dxa"/>
                  <w:shd w:val="clear" w:color="auto" w:fill="auto"/>
                </w:tcPr>
                <w:p w:rsidR="00FB2FE4" w:rsidRPr="006D09B7" w:rsidRDefault="00FB2FE4" w:rsidP="00FB2FE4">
                  <w:pPr>
                    <w:spacing w:line="240" w:lineRule="auto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7512" w:type="dxa"/>
                  <w:shd w:val="clear" w:color="auto" w:fill="auto"/>
                </w:tcPr>
                <w:p w:rsidR="00FB2FE4" w:rsidRPr="006D09B7" w:rsidRDefault="00FB2FE4" w:rsidP="00F836C3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FB2FE4" w:rsidRPr="006D09B7" w:rsidRDefault="00FB2FE4" w:rsidP="00F836C3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 w:rsidRPr="006D09B7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Встречи с избирателями</w:t>
                  </w: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:</w:t>
                  </w:r>
                </w:p>
                <w:p w:rsidR="00FB2FE4" w:rsidRDefault="00FB2FE4" w:rsidP="00F836C3">
                  <w:pPr>
                    <w:autoSpaceDE w:val="0"/>
                    <w:autoSpaceDN w:val="0"/>
                    <w:adjustRightInd w:val="0"/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- помещение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Ивайтенского</w:t>
                  </w:r>
                  <w:proofErr w:type="spellEnd"/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ИПЦДК</w:t>
                  </w:r>
                  <w:r w:rsidRPr="006D09B7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</w:p>
                <w:p w:rsidR="00FB2FE4" w:rsidRPr="006D09B7" w:rsidRDefault="00FB2FE4" w:rsidP="00FB2FE4">
                  <w:pPr>
                    <w:autoSpaceDE w:val="0"/>
                    <w:autoSpaceDN w:val="0"/>
                    <w:adjustRightInd w:val="0"/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FB2FE4" w:rsidRPr="006D09B7" w:rsidRDefault="00FB2FE4" w:rsidP="00F836C3">
                  <w:pPr>
                    <w:autoSpaceDE w:val="0"/>
                    <w:autoSpaceDN w:val="0"/>
                    <w:adjustRightInd w:val="0"/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6D09B7">
                    <w:rPr>
                      <w:rFonts w:ascii="Times New Roman" w:hAnsi="Times New Roman" w:cs="Times New Roman"/>
                      <w:sz w:val="26"/>
                      <w:szCs w:val="26"/>
                    </w:rPr>
                    <w:t>- помещение</w:t>
                  </w:r>
                  <w:r w:rsidR="006E6CCC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Задубенского</w:t>
                  </w:r>
                  <w:proofErr w:type="spellEnd"/>
                  <w:r w:rsidRPr="006D09B7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сельского дома культуры </w:t>
                  </w:r>
                </w:p>
              </w:tc>
              <w:tc>
                <w:tcPr>
                  <w:tcW w:w="7512" w:type="dxa"/>
                  <w:tcBorders>
                    <w:top w:val="nil"/>
                    <w:bottom w:val="nil"/>
                  </w:tcBorders>
                </w:tcPr>
                <w:p w:rsidR="00FB2FE4" w:rsidRPr="006D09B7" w:rsidRDefault="00FB2FE4" w:rsidP="00FB2FE4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</w:tc>
            </w:tr>
          </w:tbl>
          <w:p w:rsidR="00575C1C" w:rsidRPr="006D09B7" w:rsidRDefault="00575C1C" w:rsidP="00F836C3">
            <w:pPr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E72C27" w:rsidRDefault="00E72C27"/>
    <w:sectPr w:rsidR="00E72C27" w:rsidSect="00E72C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75C1C"/>
    <w:rsid w:val="002F3555"/>
    <w:rsid w:val="00454B01"/>
    <w:rsid w:val="00575C1C"/>
    <w:rsid w:val="006261C7"/>
    <w:rsid w:val="006E6CCC"/>
    <w:rsid w:val="007A3CA2"/>
    <w:rsid w:val="00AF32B9"/>
    <w:rsid w:val="00D65DFD"/>
    <w:rsid w:val="00E72C27"/>
    <w:rsid w:val="00F856C1"/>
    <w:rsid w:val="00FB2F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5C1C"/>
    <w:pPr>
      <w:spacing w:after="0" w:line="360" w:lineRule="auto"/>
    </w:pPr>
    <w:rPr>
      <w:rFonts w:ascii="Arial" w:eastAsia="Times New Roman" w:hAnsi="Arial" w:cs="Arial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75C1C"/>
    <w:pPr>
      <w:keepNext/>
      <w:spacing w:line="240" w:lineRule="auto"/>
      <w:jc w:val="both"/>
      <w:outlineLvl w:val="0"/>
    </w:pPr>
    <w:rPr>
      <w:rFonts w:ascii="Times New Roman" w:hAnsi="Times New Roman" w:cs="Times New Roman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75C1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3">
    <w:name w:val="Title"/>
    <w:basedOn w:val="a"/>
    <w:link w:val="a4"/>
    <w:qFormat/>
    <w:rsid w:val="00575C1C"/>
    <w:pPr>
      <w:jc w:val="center"/>
    </w:pPr>
    <w:rPr>
      <w:rFonts w:ascii="Impact" w:hAnsi="Impact"/>
      <w:sz w:val="32"/>
    </w:rPr>
  </w:style>
  <w:style w:type="character" w:customStyle="1" w:styleId="a4">
    <w:name w:val="Название Знак"/>
    <w:basedOn w:val="a0"/>
    <w:link w:val="a3"/>
    <w:rsid w:val="00575C1C"/>
    <w:rPr>
      <w:rFonts w:ascii="Impact" w:eastAsia="Times New Roman" w:hAnsi="Impact" w:cs="Arial"/>
      <w:sz w:val="32"/>
      <w:szCs w:val="24"/>
      <w:lang w:eastAsia="ru-RU"/>
    </w:rPr>
  </w:style>
  <w:style w:type="paragraph" w:styleId="a5">
    <w:name w:val="Subtitle"/>
    <w:basedOn w:val="a"/>
    <w:link w:val="a6"/>
    <w:qFormat/>
    <w:rsid w:val="00575C1C"/>
    <w:pPr>
      <w:jc w:val="center"/>
    </w:pPr>
    <w:rPr>
      <w:rFonts w:ascii="Arial Narrow" w:hAnsi="Arial Narrow"/>
      <w:sz w:val="36"/>
    </w:rPr>
  </w:style>
  <w:style w:type="character" w:customStyle="1" w:styleId="a6">
    <w:name w:val="Подзаголовок Знак"/>
    <w:basedOn w:val="a0"/>
    <w:link w:val="a5"/>
    <w:rsid w:val="00575C1C"/>
    <w:rPr>
      <w:rFonts w:ascii="Arial Narrow" w:eastAsia="Times New Roman" w:hAnsi="Arial Narrow" w:cs="Arial"/>
      <w:sz w:val="36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7A3CA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A3CA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BAB07D-3A74-4C85-BD03-0C38EC6274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160</TotalTime>
  <Pages>1</Pages>
  <Words>433</Words>
  <Characters>2470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2019-07-15T11:11:00Z</cp:lastPrinted>
  <dcterms:created xsi:type="dcterms:W3CDTF">2019-07-15T09:37:00Z</dcterms:created>
  <dcterms:modified xsi:type="dcterms:W3CDTF">2024-07-16T07:30:00Z</dcterms:modified>
</cp:coreProperties>
</file>